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0FA" w14:textId="77777777" w:rsidR="00071CF8" w:rsidRDefault="00071CF8" w:rsidP="00071CF8">
      <w:pPr>
        <w:jc w:val="center"/>
        <w:rPr>
          <w:color w:val="008000"/>
          <w:sz w:val="66"/>
          <w:szCs w:val="66"/>
        </w:rPr>
      </w:pPr>
      <w:r w:rsidRPr="005F3675">
        <w:rPr>
          <w:color w:val="008000"/>
          <w:sz w:val="66"/>
          <w:szCs w:val="66"/>
        </w:rPr>
        <w:t>Offenes, freies Singen – einfach so!</w:t>
      </w:r>
    </w:p>
    <w:p w14:paraId="5220D618" w14:textId="77777777" w:rsidR="00071CF8" w:rsidRPr="00340636" w:rsidRDefault="00071CF8" w:rsidP="00071CF8">
      <w:pPr>
        <w:rPr>
          <w:color w:val="008000"/>
          <w:sz w:val="28"/>
          <w:szCs w:val="28"/>
        </w:rPr>
      </w:pPr>
      <w:r w:rsidRPr="00B0296E">
        <w:rPr>
          <w:color w:val="008000"/>
          <w:sz w:val="36"/>
          <w:szCs w:val="36"/>
        </w:rPr>
        <w:tab/>
      </w:r>
      <w:r w:rsidRPr="00B0296E">
        <w:rPr>
          <w:color w:val="008000"/>
          <w:sz w:val="36"/>
          <w:szCs w:val="36"/>
        </w:rPr>
        <w:tab/>
      </w:r>
    </w:p>
    <w:p w14:paraId="3DC23A75" w14:textId="77777777" w:rsidR="00C85205" w:rsidRDefault="00C85205" w:rsidP="00071CF8">
      <w:pPr>
        <w:jc w:val="center"/>
        <w:rPr>
          <w:b/>
          <w:bCs/>
          <w:color w:val="7030A0"/>
          <w:sz w:val="32"/>
          <w:szCs w:val="32"/>
        </w:rPr>
      </w:pPr>
    </w:p>
    <w:p w14:paraId="4F126104" w14:textId="47024948" w:rsidR="003641A4" w:rsidRPr="00340636" w:rsidRDefault="003641A4" w:rsidP="00071CF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>Dienstag:</w:t>
      </w:r>
    </w:p>
    <w:p w14:paraId="16A6B377" w14:textId="77777777" w:rsidR="00C85205" w:rsidRDefault="00C85205" w:rsidP="00071CF8">
      <w:pPr>
        <w:jc w:val="center"/>
        <w:rPr>
          <w:b/>
          <w:bCs/>
          <w:color w:val="7030A0"/>
          <w:sz w:val="32"/>
          <w:szCs w:val="32"/>
        </w:rPr>
      </w:pPr>
    </w:p>
    <w:p w14:paraId="465333A7" w14:textId="73D03C50" w:rsidR="00071CF8" w:rsidRPr="00340636" w:rsidRDefault="008F0850" w:rsidP="00071CF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>1</w:t>
      </w:r>
      <w:r w:rsidR="00071CF8" w:rsidRPr="00340636">
        <w:rPr>
          <w:b/>
          <w:bCs/>
          <w:color w:val="7030A0"/>
          <w:sz w:val="32"/>
          <w:szCs w:val="32"/>
        </w:rPr>
        <w:t xml:space="preserve">. September </w:t>
      </w:r>
      <w:r w:rsidR="00495F18">
        <w:rPr>
          <w:b/>
          <w:bCs/>
          <w:color w:val="7030A0"/>
          <w:sz w:val="32"/>
          <w:szCs w:val="32"/>
        </w:rPr>
        <w:t>2026</w:t>
      </w:r>
    </w:p>
    <w:p w14:paraId="1E61D152" w14:textId="4730E237" w:rsidR="00D825F0" w:rsidRPr="00340636" w:rsidRDefault="00174432" w:rsidP="00071CF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>10</w:t>
      </w:r>
      <w:r w:rsidR="00D825F0" w:rsidRPr="00340636">
        <w:rPr>
          <w:b/>
          <w:bCs/>
          <w:color w:val="7030A0"/>
          <w:sz w:val="32"/>
          <w:szCs w:val="32"/>
        </w:rPr>
        <w:t xml:space="preserve">. November </w:t>
      </w:r>
      <w:r w:rsidR="00495F18">
        <w:rPr>
          <w:b/>
          <w:bCs/>
          <w:color w:val="7030A0"/>
          <w:sz w:val="32"/>
          <w:szCs w:val="32"/>
        </w:rPr>
        <w:t>2026</w:t>
      </w:r>
    </w:p>
    <w:p w14:paraId="00F172FA" w14:textId="4251352B" w:rsidR="00071CF8" w:rsidRPr="00340636" w:rsidRDefault="008F0850" w:rsidP="00071CF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>1</w:t>
      </w:r>
      <w:r w:rsidR="00071CF8" w:rsidRPr="00340636">
        <w:rPr>
          <w:b/>
          <w:bCs/>
          <w:color w:val="7030A0"/>
          <w:sz w:val="32"/>
          <w:szCs w:val="32"/>
        </w:rPr>
        <w:t xml:space="preserve">. Dezember </w:t>
      </w:r>
      <w:r w:rsidR="00495F18">
        <w:rPr>
          <w:b/>
          <w:bCs/>
          <w:color w:val="7030A0"/>
          <w:sz w:val="32"/>
          <w:szCs w:val="32"/>
        </w:rPr>
        <w:t>2026</w:t>
      </w:r>
    </w:p>
    <w:p w14:paraId="6BB15076" w14:textId="77777777" w:rsidR="00D825F0" w:rsidRPr="00340636" w:rsidRDefault="00D825F0" w:rsidP="00071CF8">
      <w:pPr>
        <w:jc w:val="center"/>
        <w:rPr>
          <w:b/>
          <w:bCs/>
          <w:color w:val="7030A0"/>
          <w:sz w:val="24"/>
          <w:szCs w:val="24"/>
        </w:rPr>
      </w:pPr>
    </w:p>
    <w:p w14:paraId="7C4F8D83" w14:textId="5B242AD6" w:rsidR="00071CF8" w:rsidRPr="00340636" w:rsidRDefault="00BE165B" w:rsidP="00071CF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>1</w:t>
      </w:r>
      <w:r w:rsidR="00C85205">
        <w:rPr>
          <w:b/>
          <w:bCs/>
          <w:color w:val="7030A0"/>
          <w:sz w:val="32"/>
          <w:szCs w:val="32"/>
        </w:rPr>
        <w:t>5</w:t>
      </w:r>
      <w:r w:rsidR="00027B45" w:rsidRPr="00340636">
        <w:rPr>
          <w:b/>
          <w:bCs/>
          <w:color w:val="7030A0"/>
          <w:sz w:val="32"/>
          <w:szCs w:val="32"/>
        </w:rPr>
        <w:t>.</w:t>
      </w:r>
      <w:r w:rsidRPr="00340636">
        <w:rPr>
          <w:b/>
          <w:bCs/>
          <w:color w:val="7030A0"/>
          <w:sz w:val="32"/>
          <w:szCs w:val="32"/>
        </w:rPr>
        <w:t xml:space="preserve">00 </w:t>
      </w:r>
      <w:r w:rsidR="00071CF8" w:rsidRPr="00340636">
        <w:rPr>
          <w:b/>
          <w:bCs/>
          <w:color w:val="7030A0"/>
          <w:sz w:val="32"/>
          <w:szCs w:val="32"/>
        </w:rPr>
        <w:t>–</w:t>
      </w:r>
      <w:r w:rsidRPr="00340636">
        <w:rPr>
          <w:b/>
          <w:bCs/>
          <w:color w:val="7030A0"/>
          <w:sz w:val="32"/>
          <w:szCs w:val="32"/>
        </w:rPr>
        <w:t>1</w:t>
      </w:r>
      <w:r w:rsidR="00C85205">
        <w:rPr>
          <w:b/>
          <w:bCs/>
          <w:color w:val="7030A0"/>
          <w:sz w:val="32"/>
          <w:szCs w:val="32"/>
        </w:rPr>
        <w:t>6</w:t>
      </w:r>
      <w:r w:rsidR="00027B45" w:rsidRPr="00340636">
        <w:rPr>
          <w:b/>
          <w:bCs/>
          <w:color w:val="7030A0"/>
          <w:sz w:val="32"/>
          <w:szCs w:val="32"/>
        </w:rPr>
        <w:t>.</w:t>
      </w:r>
      <w:r w:rsidRPr="00340636">
        <w:rPr>
          <w:b/>
          <w:bCs/>
          <w:color w:val="7030A0"/>
          <w:sz w:val="32"/>
          <w:szCs w:val="32"/>
        </w:rPr>
        <w:t xml:space="preserve">00 </w:t>
      </w:r>
      <w:r w:rsidR="00071CF8" w:rsidRPr="00340636">
        <w:rPr>
          <w:b/>
          <w:bCs/>
          <w:color w:val="7030A0"/>
          <w:sz w:val="32"/>
          <w:szCs w:val="32"/>
        </w:rPr>
        <w:t>Uhr</w:t>
      </w:r>
    </w:p>
    <w:p w14:paraId="12F4C810" w14:textId="77777777" w:rsidR="00071CF8" w:rsidRPr="003B1945" w:rsidRDefault="00071CF8" w:rsidP="00071CF8">
      <w:pPr>
        <w:jc w:val="center"/>
        <w:rPr>
          <w:color w:val="D60093"/>
        </w:rPr>
      </w:pPr>
    </w:p>
    <w:p w14:paraId="0150AC78" w14:textId="238ACA40" w:rsidR="00071CF8" w:rsidRDefault="00071CF8" w:rsidP="00071CF8">
      <w:pPr>
        <w:jc w:val="center"/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 xml:space="preserve">treffen sich singfreudige Menschen zum offenen Singen, unter der Leitung </w:t>
      </w:r>
      <w:r w:rsidR="00E36598">
        <w:rPr>
          <w:color w:val="008000"/>
          <w:sz w:val="24"/>
          <w:szCs w:val="24"/>
        </w:rPr>
        <w:br/>
      </w:r>
      <w:r>
        <w:rPr>
          <w:color w:val="008000"/>
          <w:sz w:val="24"/>
          <w:szCs w:val="24"/>
        </w:rPr>
        <w:t>von Veronika Haller (Organistin und Chorleiterin St. Theresia)</w:t>
      </w:r>
    </w:p>
    <w:p w14:paraId="0EF530C4" w14:textId="77777777" w:rsidR="00071CF8" w:rsidRDefault="00071CF8" w:rsidP="00071CF8">
      <w:pPr>
        <w:jc w:val="center"/>
        <w:rPr>
          <w:b/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 xml:space="preserve">im </w:t>
      </w:r>
      <w:r w:rsidRPr="006C61BF">
        <w:rPr>
          <w:b/>
          <w:color w:val="008000"/>
          <w:sz w:val="24"/>
          <w:szCs w:val="24"/>
        </w:rPr>
        <w:t>Theresiensaal, Borrweg 78</w:t>
      </w:r>
    </w:p>
    <w:p w14:paraId="6F5C9961" w14:textId="69168575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F0E4C2" wp14:editId="565D6BD0">
            <wp:simplePos x="0" y="0"/>
            <wp:positionH relativeFrom="column">
              <wp:posOffset>2057400</wp:posOffset>
            </wp:positionH>
            <wp:positionV relativeFrom="paragraph">
              <wp:posOffset>62230</wp:posOffset>
            </wp:positionV>
            <wp:extent cx="2495550" cy="2694940"/>
            <wp:effectExtent l="0" t="0" r="0" b="0"/>
            <wp:wrapTight wrapText="bothSides">
              <wp:wrapPolygon edited="0">
                <wp:start x="0" y="0"/>
                <wp:lineTo x="0" y="21376"/>
                <wp:lineTo x="21435" y="21376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52333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7ED42E9F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2D0D7476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78399F84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5A98430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6340FB61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4EF89F30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32FFE44E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1DE66572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2ACE897A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07CD699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60419E25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05CE73A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171F8A98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301499A0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21564FA4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073A091E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87C82C3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3BB15BE4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1E1F06A2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274E2F4C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7D794428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3038B2A9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0A2AC840" w14:textId="77777777" w:rsidR="00071CF8" w:rsidRDefault="00071CF8" w:rsidP="00071CF8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26510456" w14:textId="77777777" w:rsidR="00071CF8" w:rsidRPr="00027B45" w:rsidRDefault="00071CF8" w:rsidP="00071CF8">
      <w:pPr>
        <w:jc w:val="center"/>
        <w:rPr>
          <w:color w:val="008000"/>
          <w:sz w:val="32"/>
          <w:szCs w:val="32"/>
        </w:rPr>
      </w:pPr>
      <w:r w:rsidRPr="00027B45">
        <w:rPr>
          <w:color w:val="008000"/>
          <w:sz w:val="32"/>
          <w:szCs w:val="32"/>
        </w:rPr>
        <w:t xml:space="preserve">Wer kann kommen? </w:t>
      </w:r>
    </w:p>
    <w:p w14:paraId="23FFA739" w14:textId="0F793DE8" w:rsidR="00071CF8" w:rsidRPr="00027B45" w:rsidRDefault="00071CF8" w:rsidP="00071CF8">
      <w:pPr>
        <w:jc w:val="center"/>
        <w:rPr>
          <w:color w:val="008000"/>
          <w:sz w:val="32"/>
          <w:szCs w:val="32"/>
        </w:rPr>
      </w:pPr>
      <w:r w:rsidRPr="00027B45">
        <w:rPr>
          <w:color w:val="008000"/>
          <w:sz w:val="32"/>
          <w:szCs w:val="32"/>
        </w:rPr>
        <w:t>Alle</w:t>
      </w:r>
      <w:r w:rsidR="00340636">
        <w:rPr>
          <w:color w:val="008000"/>
          <w:sz w:val="32"/>
          <w:szCs w:val="32"/>
        </w:rPr>
        <w:t>,</w:t>
      </w:r>
      <w:r w:rsidRPr="00027B45">
        <w:rPr>
          <w:color w:val="008000"/>
          <w:sz w:val="32"/>
          <w:szCs w:val="32"/>
        </w:rPr>
        <w:t xml:space="preserve"> welche gerne singen, schon lange nicht mehr gesungen haben oder schon immer mal singen wollten. Noten lesen ist nicht nötig; sollte der Ton nicht haargenau getroffen werden, stört dies niemanden.</w:t>
      </w:r>
    </w:p>
    <w:p w14:paraId="21BEE8E3" w14:textId="77777777" w:rsidR="00071CF8" w:rsidRDefault="00071CF8" w:rsidP="00071CF8">
      <w:pPr>
        <w:jc w:val="center"/>
        <w:rPr>
          <w:color w:val="008000"/>
          <w:sz w:val="32"/>
          <w:szCs w:val="32"/>
        </w:rPr>
      </w:pPr>
    </w:p>
    <w:p w14:paraId="10307C84" w14:textId="03E5EB8B" w:rsidR="00187F31" w:rsidRDefault="00071CF8" w:rsidP="00B0296E">
      <w:pPr>
        <w:jc w:val="center"/>
        <w:rPr>
          <w:b/>
          <w:color w:val="008000"/>
          <w:sz w:val="40"/>
          <w:szCs w:val="40"/>
        </w:rPr>
      </w:pPr>
      <w:r w:rsidRPr="006C61BF">
        <w:rPr>
          <w:b/>
          <w:color w:val="008000"/>
          <w:sz w:val="40"/>
          <w:szCs w:val="40"/>
        </w:rPr>
        <w:t>Jedes Alter ist willkommen!</w:t>
      </w:r>
    </w:p>
    <w:p w14:paraId="1E54D8EA" w14:textId="77777777" w:rsidR="00C85205" w:rsidRDefault="00C85205" w:rsidP="001E675C">
      <w:pPr>
        <w:jc w:val="center"/>
        <w:rPr>
          <w:color w:val="008000"/>
          <w:sz w:val="66"/>
          <w:szCs w:val="66"/>
        </w:rPr>
      </w:pPr>
    </w:p>
    <w:p w14:paraId="16B239AF" w14:textId="5F49692D" w:rsidR="001E675C" w:rsidRDefault="001E675C" w:rsidP="001E675C">
      <w:pPr>
        <w:jc w:val="center"/>
        <w:rPr>
          <w:color w:val="008000"/>
          <w:sz w:val="66"/>
          <w:szCs w:val="66"/>
        </w:rPr>
      </w:pPr>
      <w:r w:rsidRPr="005F3675">
        <w:rPr>
          <w:color w:val="008000"/>
          <w:sz w:val="66"/>
          <w:szCs w:val="66"/>
        </w:rPr>
        <w:lastRenderedPageBreak/>
        <w:t>Offenes, freies Singen – einfach so!</w:t>
      </w:r>
    </w:p>
    <w:p w14:paraId="4E5BB9E0" w14:textId="77777777" w:rsidR="001E675C" w:rsidRPr="00340636" w:rsidRDefault="001E675C" w:rsidP="001E675C">
      <w:pPr>
        <w:rPr>
          <w:color w:val="008000"/>
          <w:sz w:val="24"/>
          <w:szCs w:val="24"/>
        </w:rPr>
      </w:pPr>
      <w:r w:rsidRPr="00B0296E">
        <w:rPr>
          <w:color w:val="008000"/>
          <w:sz w:val="36"/>
          <w:szCs w:val="36"/>
        </w:rPr>
        <w:tab/>
      </w:r>
      <w:r w:rsidRPr="00B0296E">
        <w:rPr>
          <w:color w:val="008000"/>
          <w:sz w:val="36"/>
          <w:szCs w:val="36"/>
        </w:rPr>
        <w:tab/>
      </w:r>
    </w:p>
    <w:p w14:paraId="02711369" w14:textId="77777777" w:rsidR="00C85205" w:rsidRDefault="00C85205" w:rsidP="00495F18">
      <w:pPr>
        <w:jc w:val="center"/>
        <w:rPr>
          <w:b/>
          <w:bCs/>
          <w:color w:val="7030A0"/>
          <w:sz w:val="32"/>
          <w:szCs w:val="32"/>
        </w:rPr>
      </w:pPr>
    </w:p>
    <w:p w14:paraId="5346D9F5" w14:textId="19C0545C" w:rsidR="00495F18" w:rsidRDefault="00495F18" w:rsidP="00495F1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>Dienstag:</w:t>
      </w:r>
    </w:p>
    <w:p w14:paraId="613EB246" w14:textId="77777777" w:rsidR="00C85205" w:rsidRPr="00340636" w:rsidRDefault="00C85205" w:rsidP="00495F18">
      <w:pPr>
        <w:jc w:val="center"/>
        <w:rPr>
          <w:b/>
          <w:bCs/>
          <w:color w:val="7030A0"/>
          <w:sz w:val="32"/>
          <w:szCs w:val="32"/>
        </w:rPr>
      </w:pPr>
    </w:p>
    <w:p w14:paraId="3C93E42B" w14:textId="77777777" w:rsidR="00495F18" w:rsidRPr="00340636" w:rsidRDefault="00495F18" w:rsidP="00495F1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 xml:space="preserve">1. September </w:t>
      </w:r>
      <w:r>
        <w:rPr>
          <w:b/>
          <w:bCs/>
          <w:color w:val="7030A0"/>
          <w:sz w:val="32"/>
          <w:szCs w:val="32"/>
        </w:rPr>
        <w:t>2026</w:t>
      </w:r>
    </w:p>
    <w:p w14:paraId="10A516EC" w14:textId="77777777" w:rsidR="00495F18" w:rsidRPr="00340636" w:rsidRDefault="00495F18" w:rsidP="00495F1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 xml:space="preserve">10. November </w:t>
      </w:r>
      <w:r>
        <w:rPr>
          <w:b/>
          <w:bCs/>
          <w:color w:val="7030A0"/>
          <w:sz w:val="32"/>
          <w:szCs w:val="32"/>
        </w:rPr>
        <w:t>2026</w:t>
      </w:r>
    </w:p>
    <w:p w14:paraId="286D1249" w14:textId="77777777" w:rsidR="00495F18" w:rsidRPr="00340636" w:rsidRDefault="00495F18" w:rsidP="00495F1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 xml:space="preserve">1. Dezember </w:t>
      </w:r>
      <w:r>
        <w:rPr>
          <w:b/>
          <w:bCs/>
          <w:color w:val="7030A0"/>
          <w:sz w:val="32"/>
          <w:szCs w:val="32"/>
        </w:rPr>
        <w:t>2026</w:t>
      </w:r>
    </w:p>
    <w:p w14:paraId="7B6336FC" w14:textId="77777777" w:rsidR="00495F18" w:rsidRPr="00340636" w:rsidRDefault="00495F18" w:rsidP="00495F18">
      <w:pPr>
        <w:jc w:val="center"/>
        <w:rPr>
          <w:b/>
          <w:bCs/>
          <w:color w:val="7030A0"/>
          <w:sz w:val="24"/>
          <w:szCs w:val="24"/>
        </w:rPr>
      </w:pPr>
    </w:p>
    <w:p w14:paraId="284151CB" w14:textId="12DF40A9" w:rsidR="00495F18" w:rsidRPr="00340636" w:rsidRDefault="00495F18" w:rsidP="00495F18">
      <w:pPr>
        <w:jc w:val="center"/>
        <w:rPr>
          <w:b/>
          <w:bCs/>
          <w:color w:val="7030A0"/>
          <w:sz w:val="32"/>
          <w:szCs w:val="32"/>
        </w:rPr>
      </w:pPr>
      <w:r w:rsidRPr="00340636">
        <w:rPr>
          <w:b/>
          <w:bCs/>
          <w:color w:val="7030A0"/>
          <w:sz w:val="32"/>
          <w:szCs w:val="32"/>
        </w:rPr>
        <w:t>1</w:t>
      </w:r>
      <w:r w:rsidR="00C85205">
        <w:rPr>
          <w:b/>
          <w:bCs/>
          <w:color w:val="7030A0"/>
          <w:sz w:val="32"/>
          <w:szCs w:val="32"/>
        </w:rPr>
        <w:t>5</w:t>
      </w:r>
      <w:r w:rsidRPr="00340636">
        <w:rPr>
          <w:b/>
          <w:bCs/>
          <w:color w:val="7030A0"/>
          <w:sz w:val="32"/>
          <w:szCs w:val="32"/>
        </w:rPr>
        <w:t>.00 –1</w:t>
      </w:r>
      <w:r w:rsidR="00C85205">
        <w:rPr>
          <w:b/>
          <w:bCs/>
          <w:color w:val="7030A0"/>
          <w:sz w:val="32"/>
          <w:szCs w:val="32"/>
        </w:rPr>
        <w:t>6</w:t>
      </w:r>
      <w:r w:rsidRPr="00340636">
        <w:rPr>
          <w:b/>
          <w:bCs/>
          <w:color w:val="7030A0"/>
          <w:sz w:val="32"/>
          <w:szCs w:val="32"/>
        </w:rPr>
        <w:t>.00 Uhr</w:t>
      </w:r>
    </w:p>
    <w:p w14:paraId="08FD8DF7" w14:textId="77777777" w:rsidR="001E675C" w:rsidRPr="00340636" w:rsidRDefault="001E675C" w:rsidP="001E675C">
      <w:pPr>
        <w:jc w:val="center"/>
        <w:rPr>
          <w:color w:val="D60093"/>
          <w:sz w:val="20"/>
          <w:szCs w:val="20"/>
        </w:rPr>
      </w:pPr>
    </w:p>
    <w:p w14:paraId="023BFDB3" w14:textId="77777777" w:rsidR="001E675C" w:rsidRDefault="001E675C" w:rsidP="001E675C">
      <w:pPr>
        <w:jc w:val="center"/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 xml:space="preserve">treffen sich singfreudige Menschen zum offenen Singen, unter der Leitung </w:t>
      </w:r>
      <w:r>
        <w:rPr>
          <w:color w:val="008000"/>
          <w:sz w:val="24"/>
          <w:szCs w:val="24"/>
        </w:rPr>
        <w:br/>
        <w:t>von Veronika Haller (Organistin und Chorleiterin St. Theresia)</w:t>
      </w:r>
    </w:p>
    <w:p w14:paraId="52805BA5" w14:textId="77777777" w:rsidR="001E675C" w:rsidRDefault="001E675C" w:rsidP="001E675C">
      <w:pPr>
        <w:jc w:val="center"/>
        <w:rPr>
          <w:b/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 xml:space="preserve">im </w:t>
      </w:r>
      <w:r w:rsidRPr="006C61BF">
        <w:rPr>
          <w:b/>
          <w:color w:val="008000"/>
          <w:sz w:val="24"/>
          <w:szCs w:val="24"/>
        </w:rPr>
        <w:t>Theresiensaal, Borrweg 78</w:t>
      </w:r>
    </w:p>
    <w:p w14:paraId="2148BBD0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64FA62" wp14:editId="3E561061">
            <wp:simplePos x="0" y="0"/>
            <wp:positionH relativeFrom="column">
              <wp:posOffset>2057400</wp:posOffset>
            </wp:positionH>
            <wp:positionV relativeFrom="paragraph">
              <wp:posOffset>66040</wp:posOffset>
            </wp:positionV>
            <wp:extent cx="2562225" cy="2766695"/>
            <wp:effectExtent l="0" t="0" r="9525" b="0"/>
            <wp:wrapTight wrapText="bothSides">
              <wp:wrapPolygon edited="0">
                <wp:start x="0" y="0"/>
                <wp:lineTo x="0" y="21417"/>
                <wp:lineTo x="21520" y="21417"/>
                <wp:lineTo x="21520" y="0"/>
                <wp:lineTo x="0" y="0"/>
              </wp:wrapPolygon>
            </wp:wrapTight>
            <wp:docPr id="1834501587" name="Grafik 1834501587" descr="Ein Bild, das Zeichnung, Clipart, Kinderkunst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01587" name="Grafik 1834501587" descr="Ein Bild, das Zeichnung, Clipart, Kinderkunst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9D022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692A3AF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29E49D0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1D829737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35EFECFA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062FE0C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00B8FA4A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36699E3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222A6B5D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065A22E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660B9EEB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66DC7FE6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3423954A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422FF97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DB4172D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60E9F296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0A0C4B26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14AB9E70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16E9F9EB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29256DEF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1BF74131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778CC6B2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6EAF88F5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F26073A" w14:textId="77777777" w:rsidR="001E675C" w:rsidRDefault="001E675C" w:rsidP="001E675C">
      <w:pPr>
        <w:jc w:val="center"/>
        <w:rPr>
          <w:rFonts w:ascii="Tahoma" w:hAnsi="Tahoma" w:cs="Tahoma"/>
          <w:color w:val="666666"/>
          <w:sz w:val="15"/>
          <w:szCs w:val="15"/>
        </w:rPr>
      </w:pPr>
    </w:p>
    <w:p w14:paraId="50F02F62" w14:textId="77777777" w:rsidR="001E675C" w:rsidRPr="00027B45" w:rsidRDefault="001E675C" w:rsidP="001E675C">
      <w:pPr>
        <w:jc w:val="center"/>
        <w:rPr>
          <w:color w:val="008000"/>
          <w:sz w:val="32"/>
          <w:szCs w:val="32"/>
        </w:rPr>
      </w:pPr>
      <w:r w:rsidRPr="00027B45">
        <w:rPr>
          <w:color w:val="008000"/>
          <w:sz w:val="32"/>
          <w:szCs w:val="32"/>
        </w:rPr>
        <w:t xml:space="preserve">Wer kann kommen? </w:t>
      </w:r>
    </w:p>
    <w:p w14:paraId="2956B159" w14:textId="526F360C" w:rsidR="001E675C" w:rsidRPr="00027B45" w:rsidRDefault="001E675C" w:rsidP="001E675C">
      <w:pPr>
        <w:jc w:val="center"/>
        <w:rPr>
          <w:color w:val="008000"/>
          <w:sz w:val="32"/>
          <w:szCs w:val="32"/>
        </w:rPr>
      </w:pPr>
      <w:r w:rsidRPr="00027B45">
        <w:rPr>
          <w:color w:val="008000"/>
          <w:sz w:val="32"/>
          <w:szCs w:val="32"/>
        </w:rPr>
        <w:t>Alle</w:t>
      </w:r>
      <w:r w:rsidR="00340636">
        <w:rPr>
          <w:color w:val="008000"/>
          <w:sz w:val="32"/>
          <w:szCs w:val="32"/>
        </w:rPr>
        <w:t>,</w:t>
      </w:r>
      <w:r w:rsidRPr="00027B45">
        <w:rPr>
          <w:color w:val="008000"/>
          <w:sz w:val="32"/>
          <w:szCs w:val="32"/>
        </w:rPr>
        <w:t xml:space="preserve"> welche gerne singen, schon lange nicht mehr gesungen haben oder schon immer mal singen wollten. Noten lesen ist nicht nötig; sollte der Ton nicht haargenau getroffen werden, stört dies niemanden.</w:t>
      </w:r>
    </w:p>
    <w:p w14:paraId="7DDE68A3" w14:textId="77777777" w:rsidR="001E675C" w:rsidRPr="00027B45" w:rsidRDefault="001E675C" w:rsidP="001E675C">
      <w:pPr>
        <w:jc w:val="center"/>
        <w:rPr>
          <w:color w:val="008000"/>
          <w:sz w:val="32"/>
          <w:szCs w:val="32"/>
        </w:rPr>
      </w:pPr>
    </w:p>
    <w:p w14:paraId="58613617" w14:textId="77777777" w:rsidR="001E675C" w:rsidRDefault="001E675C" w:rsidP="001E675C">
      <w:pPr>
        <w:jc w:val="center"/>
        <w:rPr>
          <w:b/>
          <w:color w:val="008000"/>
          <w:sz w:val="40"/>
          <w:szCs w:val="40"/>
        </w:rPr>
      </w:pPr>
      <w:r w:rsidRPr="006C61BF">
        <w:rPr>
          <w:b/>
          <w:color w:val="008000"/>
          <w:sz w:val="40"/>
          <w:szCs w:val="40"/>
        </w:rPr>
        <w:t>Jedes Alter ist willkommen!</w:t>
      </w:r>
    </w:p>
    <w:p w14:paraId="30ED325F" w14:textId="77777777" w:rsidR="001E675C" w:rsidRPr="00027B45" w:rsidRDefault="001E675C" w:rsidP="00E36598">
      <w:pPr>
        <w:jc w:val="center"/>
        <w:rPr>
          <w:color w:val="008000"/>
          <w:sz w:val="24"/>
          <w:szCs w:val="24"/>
        </w:rPr>
      </w:pPr>
    </w:p>
    <w:sectPr w:rsidR="001E675C" w:rsidRPr="00027B45" w:rsidSect="008B1D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F8"/>
    <w:rsid w:val="00027B45"/>
    <w:rsid w:val="00064E28"/>
    <w:rsid w:val="00071CF8"/>
    <w:rsid w:val="00115419"/>
    <w:rsid w:val="00134664"/>
    <w:rsid w:val="00174432"/>
    <w:rsid w:val="00187F31"/>
    <w:rsid w:val="001E675C"/>
    <w:rsid w:val="00320421"/>
    <w:rsid w:val="00340636"/>
    <w:rsid w:val="003641A4"/>
    <w:rsid w:val="003869C0"/>
    <w:rsid w:val="003B48F0"/>
    <w:rsid w:val="004335C4"/>
    <w:rsid w:val="00447D15"/>
    <w:rsid w:val="00495F18"/>
    <w:rsid w:val="004B675E"/>
    <w:rsid w:val="005B10E0"/>
    <w:rsid w:val="00612AF1"/>
    <w:rsid w:val="006A5096"/>
    <w:rsid w:val="006D41AB"/>
    <w:rsid w:val="0071626F"/>
    <w:rsid w:val="008331B9"/>
    <w:rsid w:val="008B1D5C"/>
    <w:rsid w:val="008F0850"/>
    <w:rsid w:val="008F1304"/>
    <w:rsid w:val="00A52FC6"/>
    <w:rsid w:val="00A91040"/>
    <w:rsid w:val="00B0296E"/>
    <w:rsid w:val="00B41557"/>
    <w:rsid w:val="00B8751E"/>
    <w:rsid w:val="00BE165B"/>
    <w:rsid w:val="00C85205"/>
    <w:rsid w:val="00D33835"/>
    <w:rsid w:val="00D825F0"/>
    <w:rsid w:val="00D846FB"/>
    <w:rsid w:val="00E3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8345D"/>
  <w15:chartTrackingRefBased/>
  <w15:docId w15:val="{F3A63691-C274-448A-B111-4FE5E4D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1CF8"/>
    <w:pPr>
      <w:spacing w:after="0" w:line="240" w:lineRule="auto"/>
    </w:pPr>
    <w:rPr>
      <w:rFonts w:ascii="Verdana" w:eastAsia="Times New Roman" w:hAnsi="Verdana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D825F0"/>
    <w:rPr>
      <w:rFonts w:ascii="Calibri" w:hAnsi="Calibri" w:cstheme="minorBidi"/>
      <w:kern w:val="2"/>
      <w:szCs w:val="21"/>
      <w:lang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825F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 Kirchgemeinden ZH</dc:creator>
  <cp:keywords/>
  <dc:description/>
  <cp:lastModifiedBy>Manuela Kieliger</cp:lastModifiedBy>
  <cp:revision>2</cp:revision>
  <cp:lastPrinted>2026-01-26T09:37:00Z</cp:lastPrinted>
  <dcterms:created xsi:type="dcterms:W3CDTF">2026-07-13T09:33:00Z</dcterms:created>
  <dcterms:modified xsi:type="dcterms:W3CDTF">2026-07-13T09:33:00Z</dcterms:modified>
</cp:coreProperties>
</file>